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161" w:rsidRDefault="003D1161" w:rsidP="003D1161">
      <w:pPr>
        <w:jc w:val="center"/>
        <w:rPr>
          <w:rFonts w:ascii="Tahoma" w:hAnsi="Tahoma" w:cs="Tahoma"/>
          <w:b/>
          <w:sz w:val="22"/>
          <w:szCs w:val="22"/>
          <w:u w:val="single"/>
        </w:rPr>
      </w:pPr>
    </w:p>
    <w:p w:rsidR="003D1161" w:rsidRPr="00F73769" w:rsidRDefault="003D1161" w:rsidP="003D1161">
      <w:pPr>
        <w:ind w:right="630"/>
        <w:jc w:val="center"/>
        <w:rPr>
          <w:rFonts w:ascii="Tahoma" w:hAnsi="Tahoma" w:cs="Tahoma"/>
          <w:b/>
          <w:sz w:val="40"/>
        </w:rPr>
      </w:pPr>
      <w:r>
        <w:rPr>
          <w:noProof/>
        </w:rPr>
        <w:drawing>
          <wp:anchor distT="0" distB="0" distL="114300" distR="114300" simplePos="0" relativeHeight="251659264" behindDoc="0" locked="0" layoutInCell="1" allowOverlap="1">
            <wp:simplePos x="0" y="0"/>
            <wp:positionH relativeFrom="page">
              <wp:posOffset>642620</wp:posOffset>
            </wp:positionH>
            <wp:positionV relativeFrom="paragraph">
              <wp:posOffset>93980</wp:posOffset>
            </wp:positionV>
            <wp:extent cx="1043940" cy="1043940"/>
            <wp:effectExtent l="0" t="0" r="381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769">
        <w:rPr>
          <w:rFonts w:ascii="Tahoma" w:hAnsi="Tahoma" w:cs="Tahoma"/>
          <w:b/>
          <w:sz w:val="40"/>
        </w:rPr>
        <w:t xml:space="preserve">       TOWN OF OSSINING</w:t>
      </w:r>
    </w:p>
    <w:p w:rsidR="003D1161" w:rsidRPr="00F73769" w:rsidRDefault="003D1161" w:rsidP="003D1161">
      <w:pPr>
        <w:ind w:right="630"/>
        <w:jc w:val="center"/>
        <w:rPr>
          <w:rFonts w:ascii="Tahoma" w:hAnsi="Tahoma" w:cs="Tahoma"/>
          <w:b/>
          <w:szCs w:val="28"/>
        </w:rPr>
      </w:pPr>
      <w:r>
        <w:rPr>
          <w:rFonts w:ascii="Tahoma" w:hAnsi="Tahoma" w:cs="Tahoma"/>
          <w:b/>
          <w:sz w:val="30"/>
        </w:rPr>
        <w:t xml:space="preserve">       </w:t>
      </w:r>
      <w:r w:rsidRPr="00F73769">
        <w:rPr>
          <w:rFonts w:ascii="Tahoma" w:hAnsi="Tahoma" w:cs="Tahoma"/>
          <w:b/>
          <w:sz w:val="30"/>
        </w:rPr>
        <w:t xml:space="preserve"> </w:t>
      </w:r>
      <w:r w:rsidRPr="00F73769">
        <w:rPr>
          <w:rFonts w:ascii="Tahoma" w:hAnsi="Tahoma" w:cs="Tahoma"/>
          <w:b/>
          <w:szCs w:val="28"/>
        </w:rPr>
        <w:t>BUILDING &amp; PLANNING DEPARTMENT</w:t>
      </w:r>
    </w:p>
    <w:p w:rsidR="003D1161" w:rsidRPr="0034542F" w:rsidRDefault="003D1161" w:rsidP="003D1161">
      <w:pPr>
        <w:pStyle w:val="Heading1"/>
        <w:rPr>
          <w:rFonts w:ascii="Tahoma" w:hAnsi="Tahoma" w:cs="Tahoma"/>
          <w:smallCaps/>
          <w:sz w:val="20"/>
        </w:rPr>
      </w:pPr>
      <w:r w:rsidRPr="00F73769">
        <w:rPr>
          <w:rFonts w:ascii="Tahoma" w:hAnsi="Tahoma" w:cs="Tahoma"/>
        </w:rPr>
        <w:t xml:space="preserve">                      </w:t>
      </w:r>
      <w:r>
        <w:rPr>
          <w:rFonts w:ascii="Tahoma" w:hAnsi="Tahoma" w:cs="Tahoma"/>
        </w:rPr>
        <w:t xml:space="preserve"> </w:t>
      </w:r>
      <w:r>
        <w:rPr>
          <w:rFonts w:ascii="Tahoma" w:hAnsi="Tahoma" w:cs="Tahoma"/>
        </w:rPr>
        <w:tab/>
      </w:r>
      <w:r w:rsidRPr="00F73769">
        <w:rPr>
          <w:rFonts w:ascii="Tahoma" w:hAnsi="Tahoma" w:cs="Tahoma"/>
        </w:rPr>
        <w:t xml:space="preserve">       </w:t>
      </w:r>
      <w:r w:rsidRPr="00F73769">
        <w:rPr>
          <w:rFonts w:ascii="Tahoma" w:hAnsi="Tahoma" w:cs="Tahoma"/>
        </w:rPr>
        <w:tab/>
      </w:r>
      <w:r w:rsidRPr="00F73769">
        <w:rPr>
          <w:rFonts w:ascii="Tahoma" w:hAnsi="Tahoma" w:cs="Tahoma"/>
        </w:rPr>
        <w:tab/>
        <w:t xml:space="preserve">  </w:t>
      </w:r>
      <w:r w:rsidRPr="0034542F">
        <w:rPr>
          <w:rFonts w:ascii="Tahoma" w:hAnsi="Tahoma" w:cs="Tahoma"/>
          <w:smallCaps/>
          <w:sz w:val="20"/>
        </w:rPr>
        <w:t>101 Route 9</w:t>
      </w:r>
      <w:proofErr w:type="gramStart"/>
      <w:r w:rsidRPr="0034542F">
        <w:rPr>
          <w:rFonts w:ascii="Tahoma" w:hAnsi="Tahoma" w:cs="Tahoma"/>
          <w:smallCaps/>
          <w:sz w:val="20"/>
        </w:rPr>
        <w:t xml:space="preserve">A,   </w:t>
      </w:r>
      <w:proofErr w:type="gramEnd"/>
      <w:r w:rsidRPr="0034542F">
        <w:rPr>
          <w:rFonts w:ascii="Tahoma" w:hAnsi="Tahoma" w:cs="Tahoma"/>
          <w:smallCaps/>
          <w:sz w:val="20"/>
        </w:rPr>
        <w:t xml:space="preserve"> P.O. Box 1166</w:t>
      </w:r>
    </w:p>
    <w:p w:rsidR="003D1161" w:rsidRPr="0034542F" w:rsidRDefault="003D1161" w:rsidP="003D1161">
      <w:pPr>
        <w:ind w:right="630"/>
        <w:jc w:val="center"/>
        <w:rPr>
          <w:rFonts w:ascii="Tahoma" w:hAnsi="Tahoma" w:cs="Tahoma"/>
          <w:b/>
          <w:smallCaps/>
          <w:sz w:val="20"/>
          <w:szCs w:val="20"/>
          <w:u w:val="single"/>
        </w:rPr>
      </w:pPr>
      <w:r w:rsidRPr="0034542F">
        <w:rPr>
          <w:rFonts w:ascii="Tahoma" w:hAnsi="Tahoma" w:cs="Tahoma"/>
          <w:b/>
          <w:smallCaps/>
          <w:sz w:val="20"/>
          <w:szCs w:val="20"/>
        </w:rPr>
        <w:t xml:space="preserve">                     Ossining, N. Y. 10562</w:t>
      </w:r>
    </w:p>
    <w:p w:rsidR="003D1161" w:rsidRPr="0034542F" w:rsidRDefault="003D1161" w:rsidP="003D1161">
      <w:pPr>
        <w:ind w:right="630"/>
        <w:jc w:val="center"/>
        <w:rPr>
          <w:rFonts w:ascii="Tahoma" w:hAnsi="Tahoma" w:cs="Tahoma"/>
          <w:b/>
          <w:smallCaps/>
          <w:sz w:val="20"/>
          <w:szCs w:val="20"/>
        </w:rPr>
      </w:pPr>
      <w:r w:rsidRPr="0034542F">
        <w:rPr>
          <w:rFonts w:ascii="Tahoma" w:hAnsi="Tahoma" w:cs="Tahoma"/>
          <w:b/>
          <w:smallCaps/>
          <w:sz w:val="20"/>
          <w:szCs w:val="20"/>
        </w:rPr>
        <w:t xml:space="preserve">                       Phone: (914) 762-8419    Fax: (914) 290-4656</w:t>
      </w:r>
    </w:p>
    <w:p w:rsidR="003D1161" w:rsidRPr="008C2D66" w:rsidRDefault="00BC0880" w:rsidP="003D1161">
      <w:pPr>
        <w:jc w:val="center"/>
        <w:rPr>
          <w:rFonts w:ascii="Tahoma" w:hAnsi="Tahoma" w:cs="Tahoma"/>
          <w:b/>
          <w:i/>
          <w:sz w:val="18"/>
          <w:szCs w:val="18"/>
        </w:rPr>
      </w:pPr>
      <w:r>
        <w:rPr>
          <w:rFonts w:ascii="Tahoma" w:hAnsi="Tahoma" w:cs="Tahoma"/>
          <w:b/>
          <w:i/>
          <w:sz w:val="18"/>
          <w:szCs w:val="18"/>
        </w:rPr>
        <w:t xml:space="preserve">   </w:t>
      </w:r>
      <w:r w:rsidR="003D1161" w:rsidRPr="008C2D66">
        <w:rPr>
          <w:rFonts w:ascii="Tahoma" w:hAnsi="Tahoma" w:cs="Tahoma"/>
          <w:b/>
          <w:i/>
          <w:sz w:val="18"/>
          <w:szCs w:val="18"/>
        </w:rPr>
        <w:t xml:space="preserve">Website:  </w:t>
      </w:r>
      <w:hyperlink r:id="rId5" w:history="1">
        <w:r w:rsidR="003D1161" w:rsidRPr="001E2D95">
          <w:rPr>
            <w:rStyle w:val="Hyperlink"/>
            <w:rFonts w:ascii="Tahoma" w:hAnsi="Tahoma" w:cs="Tahoma"/>
            <w:b/>
            <w:i/>
            <w:sz w:val="18"/>
            <w:szCs w:val="18"/>
          </w:rPr>
          <w:t>www.townofossiningny.</w:t>
        </w:r>
      </w:hyperlink>
      <w:r w:rsidR="003D1161">
        <w:rPr>
          <w:rStyle w:val="Hyperlink"/>
          <w:rFonts w:ascii="Tahoma" w:hAnsi="Tahoma" w:cs="Tahoma"/>
          <w:b/>
          <w:i/>
          <w:sz w:val="18"/>
          <w:szCs w:val="18"/>
        </w:rPr>
        <w:t>gov</w:t>
      </w:r>
      <w:r w:rsidR="003D1161" w:rsidRPr="008C2D66">
        <w:rPr>
          <w:rFonts w:ascii="Tahoma" w:hAnsi="Tahoma" w:cs="Tahoma"/>
          <w:sz w:val="18"/>
          <w:szCs w:val="18"/>
        </w:rPr>
        <w:t xml:space="preserve">   </w:t>
      </w:r>
      <w:r w:rsidR="003D1161" w:rsidRPr="008C2D66">
        <w:rPr>
          <w:rFonts w:ascii="Tahoma" w:hAnsi="Tahoma" w:cs="Tahoma"/>
          <w:b/>
          <w:i/>
          <w:sz w:val="18"/>
          <w:szCs w:val="18"/>
        </w:rPr>
        <w:t xml:space="preserve">Email: </w:t>
      </w:r>
      <w:hyperlink r:id="rId6" w:history="1">
        <w:r w:rsidR="003D1161" w:rsidRPr="001E2D95">
          <w:rPr>
            <w:rStyle w:val="Hyperlink"/>
            <w:rFonts w:ascii="Tahoma" w:hAnsi="Tahoma" w:cs="Tahoma"/>
            <w:b/>
            <w:i/>
            <w:sz w:val="18"/>
            <w:szCs w:val="18"/>
          </w:rPr>
          <w:t>building@townofossiningny.</w:t>
        </w:r>
      </w:hyperlink>
      <w:r w:rsidR="003D1161">
        <w:rPr>
          <w:rStyle w:val="Hyperlink"/>
          <w:rFonts w:ascii="Tahoma" w:hAnsi="Tahoma" w:cs="Tahoma"/>
          <w:b/>
          <w:i/>
          <w:sz w:val="18"/>
          <w:szCs w:val="18"/>
        </w:rPr>
        <w:t>gov</w:t>
      </w:r>
    </w:p>
    <w:p w:rsidR="003D1161" w:rsidRDefault="003D1161" w:rsidP="003D1161">
      <w:pPr>
        <w:jc w:val="center"/>
        <w:rPr>
          <w:rFonts w:ascii="Tahoma" w:hAnsi="Tahoma" w:cs="Tahoma"/>
          <w:b/>
          <w:sz w:val="22"/>
          <w:szCs w:val="22"/>
          <w:u w:val="single"/>
        </w:rPr>
      </w:pPr>
    </w:p>
    <w:p w:rsidR="003D1161" w:rsidRDefault="003D1161" w:rsidP="003D1161">
      <w:pPr>
        <w:jc w:val="center"/>
        <w:rPr>
          <w:rFonts w:ascii="Tahoma" w:hAnsi="Tahoma" w:cs="Tahoma"/>
          <w:b/>
          <w:sz w:val="22"/>
          <w:szCs w:val="22"/>
          <w:u w:val="single"/>
        </w:rPr>
      </w:pPr>
    </w:p>
    <w:p w:rsidR="003D1161" w:rsidRPr="00C2261D" w:rsidRDefault="003D1161" w:rsidP="003D1161">
      <w:pPr>
        <w:jc w:val="center"/>
        <w:rPr>
          <w:rFonts w:ascii="Tahoma" w:hAnsi="Tahoma" w:cs="Tahoma"/>
          <w:b/>
          <w:sz w:val="22"/>
          <w:szCs w:val="22"/>
          <w:u w:val="single"/>
        </w:rPr>
      </w:pPr>
      <w:r w:rsidRPr="00C2261D">
        <w:rPr>
          <w:rFonts w:ascii="Tahoma" w:hAnsi="Tahoma" w:cs="Tahoma"/>
          <w:b/>
          <w:sz w:val="22"/>
          <w:szCs w:val="22"/>
          <w:u w:val="single"/>
        </w:rPr>
        <w:t xml:space="preserve">N O T I C E   O F   P U B L I C   H E </w:t>
      </w:r>
      <w:proofErr w:type="gramStart"/>
      <w:r w:rsidRPr="00C2261D">
        <w:rPr>
          <w:rFonts w:ascii="Tahoma" w:hAnsi="Tahoma" w:cs="Tahoma"/>
          <w:b/>
          <w:sz w:val="22"/>
          <w:szCs w:val="22"/>
          <w:u w:val="single"/>
        </w:rPr>
        <w:t>A</w:t>
      </w:r>
      <w:proofErr w:type="gramEnd"/>
      <w:r w:rsidRPr="00C2261D">
        <w:rPr>
          <w:rFonts w:ascii="Tahoma" w:hAnsi="Tahoma" w:cs="Tahoma"/>
          <w:b/>
          <w:sz w:val="22"/>
          <w:szCs w:val="22"/>
          <w:u w:val="single"/>
        </w:rPr>
        <w:t xml:space="preserve"> R I N G</w:t>
      </w:r>
    </w:p>
    <w:p w:rsidR="003D1161" w:rsidRPr="00C2261D" w:rsidRDefault="003D1161" w:rsidP="003D1161">
      <w:pPr>
        <w:jc w:val="both"/>
        <w:rPr>
          <w:rFonts w:ascii="Tahoma" w:hAnsi="Tahoma" w:cs="Tahoma"/>
          <w:sz w:val="22"/>
          <w:szCs w:val="22"/>
        </w:rPr>
      </w:pPr>
      <w:r w:rsidRPr="00C2261D">
        <w:rPr>
          <w:rFonts w:ascii="Tahoma" w:hAnsi="Tahoma" w:cs="Tahoma"/>
          <w:sz w:val="22"/>
          <w:szCs w:val="22"/>
        </w:rPr>
        <w:tab/>
      </w:r>
    </w:p>
    <w:p w:rsidR="003D1161" w:rsidRDefault="003D1161" w:rsidP="003D1161">
      <w:pPr>
        <w:jc w:val="both"/>
        <w:rPr>
          <w:rFonts w:ascii="Tahoma" w:hAnsi="Tahoma" w:cs="Tahoma"/>
          <w:sz w:val="22"/>
          <w:szCs w:val="22"/>
        </w:rPr>
      </w:pPr>
    </w:p>
    <w:p w:rsidR="006F5543" w:rsidRDefault="003D1161" w:rsidP="006F5543">
      <w:pPr>
        <w:jc w:val="both"/>
      </w:pPr>
      <w:r w:rsidRPr="00C2261D">
        <w:rPr>
          <w:rFonts w:ascii="Tahoma" w:hAnsi="Tahoma" w:cs="Tahoma"/>
          <w:sz w:val="22"/>
          <w:szCs w:val="22"/>
        </w:rPr>
        <w:t>NOTICE IS HEREBY GIVEN THAT a Public Hearing of the Town of Ossining Architectural Review Board</w:t>
      </w:r>
      <w:r>
        <w:rPr>
          <w:rFonts w:ascii="Tahoma" w:hAnsi="Tahoma" w:cs="Tahoma"/>
          <w:sz w:val="22"/>
          <w:szCs w:val="22"/>
        </w:rPr>
        <w:t xml:space="preserve"> and </w:t>
      </w:r>
      <w:r w:rsidRPr="00C2261D">
        <w:rPr>
          <w:rFonts w:ascii="Tahoma" w:hAnsi="Tahoma" w:cs="Tahoma"/>
          <w:sz w:val="22"/>
          <w:szCs w:val="22"/>
        </w:rPr>
        <w:t>Planning Board</w:t>
      </w:r>
      <w:r>
        <w:rPr>
          <w:rFonts w:ascii="Tahoma" w:hAnsi="Tahoma" w:cs="Tahoma"/>
          <w:sz w:val="22"/>
          <w:szCs w:val="22"/>
        </w:rPr>
        <w:t xml:space="preserve"> meeting</w:t>
      </w:r>
      <w:r w:rsidRPr="00C2261D">
        <w:rPr>
          <w:rFonts w:ascii="Tahoma" w:hAnsi="Tahoma" w:cs="Tahoma"/>
          <w:sz w:val="22"/>
          <w:szCs w:val="22"/>
        </w:rPr>
        <w:t xml:space="preserve"> will be held on Wednesday, </w:t>
      </w:r>
      <w:r>
        <w:rPr>
          <w:rFonts w:ascii="Tahoma" w:hAnsi="Tahoma" w:cs="Tahoma"/>
          <w:sz w:val="22"/>
          <w:szCs w:val="22"/>
        </w:rPr>
        <w:t xml:space="preserve">September 17, 2025 </w:t>
      </w:r>
      <w:r w:rsidRPr="00C2261D">
        <w:rPr>
          <w:rFonts w:ascii="Tahoma" w:hAnsi="Tahoma" w:cs="Tahoma"/>
          <w:sz w:val="22"/>
          <w:szCs w:val="22"/>
        </w:rPr>
        <w:t>at 7:30 p.m.</w:t>
      </w:r>
      <w:r>
        <w:rPr>
          <w:rFonts w:ascii="Tahoma" w:hAnsi="Tahoma" w:cs="Tahoma"/>
          <w:sz w:val="22"/>
          <w:szCs w:val="22"/>
        </w:rPr>
        <w:t xml:space="preserve"> on the Application of </w:t>
      </w:r>
      <w:r>
        <w:rPr>
          <w:rFonts w:ascii="Tahoma" w:hAnsi="Tahoma" w:cs="Tahoma"/>
          <w:sz w:val="22"/>
          <w:szCs w:val="22"/>
        </w:rPr>
        <w:t xml:space="preserve">MEM </w:t>
      </w:r>
      <w:proofErr w:type="spellStart"/>
      <w:r>
        <w:rPr>
          <w:rFonts w:ascii="Tahoma" w:hAnsi="Tahoma" w:cs="Tahoma"/>
          <w:sz w:val="22"/>
          <w:szCs w:val="22"/>
        </w:rPr>
        <w:t>Flipp</w:t>
      </w:r>
      <w:proofErr w:type="spellEnd"/>
      <w:r>
        <w:rPr>
          <w:rFonts w:ascii="Tahoma" w:hAnsi="Tahoma" w:cs="Tahoma"/>
          <w:sz w:val="22"/>
          <w:szCs w:val="22"/>
        </w:rPr>
        <w:t xml:space="preserve"> Corp.</w:t>
      </w:r>
      <w:r>
        <w:rPr>
          <w:rFonts w:ascii="Tahoma" w:hAnsi="Tahoma" w:cs="Tahoma"/>
          <w:sz w:val="22"/>
          <w:szCs w:val="22"/>
        </w:rPr>
        <w:t>, at the John Paul Rodrigues Operations Center, 101 Route 9A, Ossining, NY</w:t>
      </w:r>
      <w:r w:rsidR="006F5543">
        <w:rPr>
          <w:rFonts w:ascii="Tahoma" w:hAnsi="Tahoma" w:cs="Tahoma"/>
          <w:sz w:val="22"/>
          <w:szCs w:val="22"/>
        </w:rPr>
        <w:t xml:space="preserve"> in person</w:t>
      </w:r>
      <w:r>
        <w:rPr>
          <w:rFonts w:ascii="Tahoma" w:hAnsi="Tahoma" w:cs="Tahoma"/>
          <w:sz w:val="22"/>
          <w:szCs w:val="22"/>
        </w:rPr>
        <w:t xml:space="preserve"> and</w:t>
      </w:r>
      <w:r w:rsidR="006F5543">
        <w:rPr>
          <w:rFonts w:ascii="Tahoma" w:hAnsi="Tahoma" w:cs="Tahoma"/>
          <w:sz w:val="22"/>
          <w:szCs w:val="22"/>
        </w:rPr>
        <w:t>/or</w:t>
      </w:r>
      <w:r w:rsidRPr="00C2261D">
        <w:rPr>
          <w:rFonts w:ascii="Tahoma" w:hAnsi="Tahoma" w:cs="Tahoma"/>
          <w:sz w:val="22"/>
          <w:szCs w:val="22"/>
        </w:rPr>
        <w:t xml:space="preserve"> </w:t>
      </w:r>
      <w:r w:rsidR="006F5543">
        <w:rPr>
          <w:rFonts w:ascii="Tahoma" w:hAnsi="Tahoma" w:cs="Tahoma"/>
          <w:sz w:val="22"/>
          <w:szCs w:val="22"/>
        </w:rPr>
        <w:t>by</w:t>
      </w:r>
      <w:r w:rsidRPr="00C2261D">
        <w:rPr>
          <w:rFonts w:ascii="Tahoma" w:hAnsi="Tahoma" w:cs="Tahoma"/>
          <w:sz w:val="22"/>
          <w:szCs w:val="22"/>
        </w:rPr>
        <w:t xml:space="preserve"> Zoom</w:t>
      </w:r>
      <w:r>
        <w:rPr>
          <w:rFonts w:ascii="Tahoma" w:hAnsi="Tahoma" w:cs="Tahoma"/>
          <w:sz w:val="22"/>
          <w:szCs w:val="22"/>
        </w:rPr>
        <w:t xml:space="preserve"> </w:t>
      </w:r>
      <w:r w:rsidR="006F5543">
        <w:rPr>
          <w:rFonts w:ascii="Tahoma" w:hAnsi="Tahoma" w:cs="Tahoma"/>
          <w:sz w:val="22"/>
          <w:szCs w:val="22"/>
        </w:rPr>
        <w:t xml:space="preserve">video conference </w:t>
      </w:r>
      <w:r>
        <w:rPr>
          <w:rFonts w:ascii="Tahoma" w:hAnsi="Tahoma" w:cs="Tahoma"/>
          <w:sz w:val="22"/>
          <w:szCs w:val="22"/>
        </w:rPr>
        <w:t>using the following link</w:t>
      </w:r>
      <w:r w:rsidRPr="00C2261D">
        <w:rPr>
          <w:rFonts w:ascii="Tahoma" w:hAnsi="Tahoma" w:cs="Tahoma"/>
          <w:sz w:val="22"/>
          <w:szCs w:val="22"/>
        </w:rPr>
        <w:t>:</w:t>
      </w:r>
      <w:r w:rsidR="006F5543" w:rsidRPr="006F5543">
        <w:t xml:space="preserve"> </w:t>
      </w:r>
    </w:p>
    <w:p w:rsidR="006F5543" w:rsidRPr="006F5543" w:rsidRDefault="006F5543" w:rsidP="006F5543">
      <w:pPr>
        <w:jc w:val="both"/>
        <w:rPr>
          <w:rFonts w:ascii="Tahoma" w:hAnsi="Tahoma" w:cs="Tahoma"/>
          <w:sz w:val="22"/>
          <w:szCs w:val="22"/>
        </w:rPr>
      </w:pPr>
    </w:p>
    <w:p w:rsidR="006F5543" w:rsidRDefault="006F5543" w:rsidP="006F5543">
      <w:pPr>
        <w:jc w:val="both"/>
        <w:rPr>
          <w:rFonts w:ascii="Tahoma" w:hAnsi="Tahoma" w:cs="Tahoma"/>
          <w:sz w:val="22"/>
          <w:szCs w:val="22"/>
        </w:rPr>
      </w:pPr>
      <w:hyperlink r:id="rId7" w:history="1">
        <w:r w:rsidRPr="001E2D95">
          <w:rPr>
            <w:rStyle w:val="Hyperlink"/>
            <w:rFonts w:ascii="Tahoma" w:hAnsi="Tahoma" w:cs="Tahoma"/>
            <w:sz w:val="22"/>
            <w:szCs w:val="22"/>
          </w:rPr>
          <w:t>https://us02web.zoom.us/j/83293384795?pwd=M5ySv9TbPRT8ndroWHlFdfxGoNH33j.1</w:t>
        </w:r>
      </w:hyperlink>
    </w:p>
    <w:p w:rsidR="006F5543" w:rsidRPr="006F5543" w:rsidRDefault="006F5543" w:rsidP="006F5543">
      <w:pPr>
        <w:jc w:val="both"/>
        <w:rPr>
          <w:rFonts w:ascii="Tahoma" w:hAnsi="Tahoma" w:cs="Tahoma"/>
          <w:sz w:val="22"/>
          <w:szCs w:val="22"/>
        </w:rPr>
      </w:pPr>
    </w:p>
    <w:p w:rsidR="006F5543" w:rsidRPr="006F5543" w:rsidRDefault="006F5543" w:rsidP="006F5543">
      <w:pPr>
        <w:jc w:val="both"/>
        <w:rPr>
          <w:rFonts w:ascii="Tahoma" w:hAnsi="Tahoma" w:cs="Tahoma"/>
          <w:sz w:val="22"/>
          <w:szCs w:val="22"/>
        </w:rPr>
      </w:pPr>
      <w:r w:rsidRPr="006F5543">
        <w:rPr>
          <w:rFonts w:ascii="Tahoma" w:hAnsi="Tahoma" w:cs="Tahoma"/>
          <w:sz w:val="22"/>
          <w:szCs w:val="22"/>
        </w:rPr>
        <w:t>Meeting ID: 832 9338 4795</w:t>
      </w:r>
    </w:p>
    <w:p w:rsidR="006F5543" w:rsidRPr="006F5543" w:rsidRDefault="006F5543" w:rsidP="006F5543">
      <w:pPr>
        <w:jc w:val="both"/>
        <w:rPr>
          <w:rFonts w:ascii="Tahoma" w:hAnsi="Tahoma" w:cs="Tahoma"/>
          <w:sz w:val="22"/>
          <w:szCs w:val="22"/>
        </w:rPr>
      </w:pPr>
      <w:r w:rsidRPr="006F5543">
        <w:rPr>
          <w:rFonts w:ascii="Tahoma" w:hAnsi="Tahoma" w:cs="Tahoma"/>
          <w:sz w:val="22"/>
          <w:szCs w:val="22"/>
        </w:rPr>
        <w:t>Passcode: 450205</w:t>
      </w:r>
    </w:p>
    <w:p w:rsidR="006F5543" w:rsidRPr="006F5543" w:rsidRDefault="006F5543" w:rsidP="006F5543">
      <w:pPr>
        <w:jc w:val="both"/>
        <w:rPr>
          <w:rFonts w:ascii="Tahoma" w:hAnsi="Tahoma" w:cs="Tahoma"/>
          <w:sz w:val="22"/>
          <w:szCs w:val="22"/>
        </w:rPr>
      </w:pPr>
    </w:p>
    <w:p w:rsidR="006F5543" w:rsidRPr="006F5543" w:rsidRDefault="006F5543" w:rsidP="006F5543">
      <w:pPr>
        <w:jc w:val="both"/>
        <w:rPr>
          <w:rFonts w:ascii="Tahoma" w:hAnsi="Tahoma" w:cs="Tahoma"/>
          <w:sz w:val="22"/>
          <w:szCs w:val="22"/>
        </w:rPr>
      </w:pPr>
      <w:r w:rsidRPr="006F5543">
        <w:rPr>
          <w:rFonts w:ascii="Tahoma" w:hAnsi="Tahoma" w:cs="Tahoma"/>
          <w:sz w:val="22"/>
          <w:szCs w:val="22"/>
        </w:rPr>
        <w:t>One tap mobile</w:t>
      </w:r>
    </w:p>
    <w:p w:rsidR="006F5543" w:rsidRPr="006F5543" w:rsidRDefault="006F5543" w:rsidP="006F5543">
      <w:pPr>
        <w:jc w:val="both"/>
        <w:rPr>
          <w:rFonts w:ascii="Tahoma" w:hAnsi="Tahoma" w:cs="Tahoma"/>
          <w:sz w:val="22"/>
          <w:szCs w:val="22"/>
        </w:rPr>
      </w:pPr>
      <w:r w:rsidRPr="006F5543">
        <w:rPr>
          <w:rFonts w:ascii="Tahoma" w:hAnsi="Tahoma" w:cs="Tahoma"/>
          <w:sz w:val="22"/>
          <w:szCs w:val="22"/>
        </w:rPr>
        <w:t>+</w:t>
      </w:r>
      <w:proofErr w:type="gramStart"/>
      <w:r w:rsidRPr="006F5543">
        <w:rPr>
          <w:rFonts w:ascii="Tahoma" w:hAnsi="Tahoma" w:cs="Tahoma"/>
          <w:sz w:val="22"/>
          <w:szCs w:val="22"/>
        </w:rPr>
        <w:t>19292056099,,</w:t>
      </w:r>
      <w:proofErr w:type="gramEnd"/>
      <w:r w:rsidRPr="006F5543">
        <w:rPr>
          <w:rFonts w:ascii="Tahoma" w:hAnsi="Tahoma" w:cs="Tahoma"/>
          <w:sz w:val="22"/>
          <w:szCs w:val="22"/>
        </w:rPr>
        <w:t>83293384795#,,,,*450205# US (New York)</w:t>
      </w:r>
    </w:p>
    <w:p w:rsidR="006F5543" w:rsidRPr="006F5543" w:rsidRDefault="006F5543" w:rsidP="006F5543">
      <w:pPr>
        <w:jc w:val="both"/>
        <w:rPr>
          <w:rFonts w:ascii="Tahoma" w:hAnsi="Tahoma" w:cs="Tahoma"/>
          <w:sz w:val="22"/>
          <w:szCs w:val="22"/>
        </w:rPr>
      </w:pPr>
    </w:p>
    <w:p w:rsidR="003D1161" w:rsidRPr="00C2261D" w:rsidRDefault="003D1161" w:rsidP="003D1161">
      <w:pPr>
        <w:jc w:val="both"/>
        <w:rPr>
          <w:rFonts w:ascii="Tahoma" w:hAnsi="Tahoma" w:cs="Tahoma"/>
          <w:sz w:val="22"/>
          <w:szCs w:val="22"/>
        </w:rPr>
      </w:pPr>
      <w:r w:rsidRPr="00C2261D">
        <w:rPr>
          <w:rFonts w:ascii="Tahoma" w:hAnsi="Tahoma" w:cs="Tahoma"/>
          <w:sz w:val="22"/>
          <w:szCs w:val="22"/>
        </w:rPr>
        <w:t xml:space="preserve">The property is located at </w:t>
      </w:r>
      <w:r>
        <w:rPr>
          <w:rFonts w:ascii="Tahoma" w:hAnsi="Tahoma" w:cs="Tahoma"/>
          <w:sz w:val="22"/>
          <w:szCs w:val="22"/>
        </w:rPr>
        <w:t>63 Old Albany Post Rd</w:t>
      </w:r>
      <w:r w:rsidRPr="00C2261D">
        <w:rPr>
          <w:rFonts w:ascii="Tahoma" w:hAnsi="Tahoma" w:cs="Tahoma"/>
          <w:sz w:val="22"/>
          <w:szCs w:val="22"/>
        </w:rPr>
        <w:t>, Ossining, NY within the unincorporated area of the Town of Ossining in the R-</w:t>
      </w:r>
      <w:r>
        <w:rPr>
          <w:rFonts w:ascii="Tahoma" w:hAnsi="Tahoma" w:cs="Tahoma"/>
          <w:sz w:val="22"/>
          <w:szCs w:val="22"/>
        </w:rPr>
        <w:t xml:space="preserve">7.5 </w:t>
      </w:r>
      <w:r w:rsidRPr="00C2261D">
        <w:rPr>
          <w:rFonts w:ascii="Tahoma" w:hAnsi="Tahoma" w:cs="Tahoma"/>
          <w:sz w:val="22"/>
          <w:szCs w:val="22"/>
        </w:rPr>
        <w:t xml:space="preserve">One-Family Residence </w:t>
      </w:r>
      <w:r>
        <w:rPr>
          <w:rFonts w:ascii="Tahoma" w:hAnsi="Tahoma" w:cs="Tahoma"/>
          <w:sz w:val="22"/>
          <w:szCs w:val="22"/>
        </w:rPr>
        <w:t xml:space="preserve">Zoning </w:t>
      </w:r>
      <w:r w:rsidRPr="00C2261D">
        <w:rPr>
          <w:rFonts w:ascii="Tahoma" w:hAnsi="Tahoma" w:cs="Tahoma"/>
          <w:sz w:val="22"/>
          <w:szCs w:val="22"/>
        </w:rPr>
        <w:t xml:space="preserve">District and constitutes land described on the Tax Map of the Town of Ossining as Section </w:t>
      </w:r>
      <w:r>
        <w:rPr>
          <w:rFonts w:ascii="Tahoma" w:hAnsi="Tahoma" w:cs="Tahoma"/>
          <w:sz w:val="22"/>
          <w:szCs w:val="22"/>
        </w:rPr>
        <w:t>80.14</w:t>
      </w:r>
      <w:r w:rsidRPr="00C2261D">
        <w:rPr>
          <w:rFonts w:ascii="Tahoma" w:hAnsi="Tahoma" w:cs="Tahoma"/>
          <w:sz w:val="22"/>
          <w:szCs w:val="22"/>
        </w:rPr>
        <w:t xml:space="preserve">, Block </w:t>
      </w:r>
      <w:r>
        <w:rPr>
          <w:rFonts w:ascii="Tahoma" w:hAnsi="Tahoma" w:cs="Tahoma"/>
          <w:sz w:val="22"/>
          <w:szCs w:val="22"/>
        </w:rPr>
        <w:t>1</w:t>
      </w:r>
      <w:r w:rsidRPr="00C2261D">
        <w:rPr>
          <w:rFonts w:ascii="Tahoma" w:hAnsi="Tahoma" w:cs="Tahoma"/>
          <w:sz w:val="22"/>
          <w:szCs w:val="22"/>
        </w:rPr>
        <w:t xml:space="preserve">, Lot </w:t>
      </w:r>
      <w:r>
        <w:rPr>
          <w:rFonts w:ascii="Tahoma" w:hAnsi="Tahoma" w:cs="Tahoma"/>
          <w:sz w:val="22"/>
          <w:szCs w:val="22"/>
        </w:rPr>
        <w:t>14</w:t>
      </w:r>
      <w:r w:rsidRPr="00C2261D">
        <w:rPr>
          <w:rFonts w:ascii="Tahoma" w:hAnsi="Tahoma" w:cs="Tahoma"/>
          <w:sz w:val="22"/>
          <w:szCs w:val="22"/>
        </w:rPr>
        <w:t xml:space="preserve">.  The </w:t>
      </w:r>
      <w:r w:rsidR="00CE4AEC">
        <w:rPr>
          <w:rFonts w:ascii="Tahoma" w:hAnsi="Tahoma" w:cs="Tahoma"/>
          <w:sz w:val="22"/>
          <w:szCs w:val="22"/>
        </w:rPr>
        <w:t>A</w:t>
      </w:r>
      <w:r w:rsidRPr="00C2261D">
        <w:rPr>
          <w:rFonts w:ascii="Tahoma" w:hAnsi="Tahoma" w:cs="Tahoma"/>
          <w:sz w:val="22"/>
          <w:szCs w:val="22"/>
        </w:rPr>
        <w:t>pplicant</w:t>
      </w:r>
      <w:r w:rsidR="00CE4AEC">
        <w:rPr>
          <w:rFonts w:ascii="Tahoma" w:hAnsi="Tahoma" w:cs="Tahoma"/>
          <w:sz w:val="22"/>
          <w:szCs w:val="22"/>
        </w:rPr>
        <w:t xml:space="preserve">/Owner, MEM </w:t>
      </w:r>
      <w:proofErr w:type="spellStart"/>
      <w:r w:rsidR="00CE4AEC">
        <w:rPr>
          <w:rFonts w:ascii="Tahoma" w:hAnsi="Tahoma" w:cs="Tahoma"/>
          <w:sz w:val="22"/>
          <w:szCs w:val="22"/>
        </w:rPr>
        <w:t>Flipp</w:t>
      </w:r>
      <w:proofErr w:type="spellEnd"/>
      <w:r w:rsidR="00CE4AEC">
        <w:rPr>
          <w:rFonts w:ascii="Tahoma" w:hAnsi="Tahoma" w:cs="Tahoma"/>
          <w:sz w:val="22"/>
          <w:szCs w:val="22"/>
        </w:rPr>
        <w:t xml:space="preserve"> Corp</w:t>
      </w:r>
      <w:r w:rsidR="006F5543">
        <w:rPr>
          <w:rFonts w:ascii="Tahoma" w:hAnsi="Tahoma" w:cs="Tahoma"/>
          <w:sz w:val="22"/>
          <w:szCs w:val="22"/>
        </w:rPr>
        <w:t>,</w:t>
      </w:r>
      <w:r w:rsidRPr="00C2261D">
        <w:rPr>
          <w:rFonts w:ascii="Tahoma" w:hAnsi="Tahoma" w:cs="Tahoma"/>
          <w:sz w:val="22"/>
          <w:szCs w:val="22"/>
        </w:rPr>
        <w:t xml:space="preserve"> is seeking </w:t>
      </w:r>
      <w:r>
        <w:rPr>
          <w:rFonts w:ascii="Tahoma" w:hAnsi="Tahoma" w:cs="Tahoma"/>
          <w:sz w:val="22"/>
          <w:szCs w:val="22"/>
        </w:rPr>
        <w:t>A</w:t>
      </w:r>
      <w:r w:rsidRPr="00C2261D">
        <w:rPr>
          <w:rFonts w:ascii="Tahoma" w:hAnsi="Tahoma" w:cs="Tahoma"/>
          <w:sz w:val="22"/>
          <w:szCs w:val="22"/>
        </w:rPr>
        <w:t xml:space="preserve">rchitectural </w:t>
      </w:r>
      <w:r>
        <w:rPr>
          <w:rFonts w:ascii="Tahoma" w:hAnsi="Tahoma" w:cs="Tahoma"/>
          <w:sz w:val="22"/>
          <w:szCs w:val="22"/>
        </w:rPr>
        <w:t>R</w:t>
      </w:r>
      <w:r w:rsidRPr="00C2261D">
        <w:rPr>
          <w:rFonts w:ascii="Tahoma" w:hAnsi="Tahoma" w:cs="Tahoma"/>
          <w:sz w:val="22"/>
          <w:szCs w:val="22"/>
        </w:rPr>
        <w:t xml:space="preserve">eview </w:t>
      </w:r>
      <w:r>
        <w:rPr>
          <w:rFonts w:ascii="Tahoma" w:hAnsi="Tahoma" w:cs="Tahoma"/>
          <w:sz w:val="22"/>
          <w:szCs w:val="22"/>
        </w:rPr>
        <w:t xml:space="preserve">Board </w:t>
      </w:r>
      <w:r w:rsidRPr="00C2261D">
        <w:rPr>
          <w:rFonts w:ascii="Tahoma" w:hAnsi="Tahoma" w:cs="Tahoma"/>
          <w:sz w:val="22"/>
          <w:szCs w:val="22"/>
        </w:rPr>
        <w:t>approval</w:t>
      </w:r>
      <w:r>
        <w:rPr>
          <w:rFonts w:ascii="Tahoma" w:hAnsi="Tahoma" w:cs="Tahoma"/>
          <w:sz w:val="22"/>
          <w:szCs w:val="22"/>
        </w:rPr>
        <w:t xml:space="preserve"> in accordance with Chapter 55 of the Code of the Town of Ossining</w:t>
      </w:r>
      <w:r w:rsidR="00B024C4">
        <w:rPr>
          <w:rFonts w:ascii="Tahoma" w:hAnsi="Tahoma" w:cs="Tahoma"/>
          <w:sz w:val="22"/>
          <w:szCs w:val="22"/>
        </w:rPr>
        <w:t xml:space="preserve">. The applicant is proposing </w:t>
      </w:r>
      <w:r>
        <w:rPr>
          <w:rFonts w:ascii="Tahoma" w:hAnsi="Tahoma" w:cs="Tahoma"/>
          <w:sz w:val="22"/>
          <w:szCs w:val="22"/>
        </w:rPr>
        <w:t>exterior</w:t>
      </w:r>
      <w:r w:rsidR="00B024C4">
        <w:rPr>
          <w:rFonts w:ascii="Tahoma" w:hAnsi="Tahoma" w:cs="Tahoma"/>
          <w:sz w:val="22"/>
          <w:szCs w:val="22"/>
        </w:rPr>
        <w:t xml:space="preserve"> alterations</w:t>
      </w:r>
      <w:r w:rsidR="006F5543">
        <w:rPr>
          <w:rFonts w:ascii="Tahoma" w:hAnsi="Tahoma" w:cs="Tahoma"/>
          <w:sz w:val="22"/>
          <w:szCs w:val="22"/>
        </w:rPr>
        <w:t>, reconstruction</w:t>
      </w:r>
      <w:r>
        <w:rPr>
          <w:rFonts w:ascii="Tahoma" w:hAnsi="Tahoma" w:cs="Tahoma"/>
          <w:sz w:val="22"/>
          <w:szCs w:val="22"/>
        </w:rPr>
        <w:t xml:space="preserve"> and </w:t>
      </w:r>
      <w:r w:rsidR="00CE4AEC">
        <w:rPr>
          <w:rFonts w:ascii="Tahoma" w:hAnsi="Tahoma" w:cs="Tahoma"/>
          <w:sz w:val="22"/>
          <w:szCs w:val="22"/>
        </w:rPr>
        <w:t xml:space="preserve">a </w:t>
      </w:r>
      <w:r w:rsidR="006F5543">
        <w:rPr>
          <w:rFonts w:ascii="Tahoma" w:hAnsi="Tahoma" w:cs="Tahoma"/>
          <w:sz w:val="22"/>
          <w:szCs w:val="22"/>
        </w:rPr>
        <w:t xml:space="preserve">new </w:t>
      </w:r>
      <w:r>
        <w:rPr>
          <w:rFonts w:ascii="Tahoma" w:hAnsi="Tahoma" w:cs="Tahoma"/>
          <w:sz w:val="22"/>
          <w:szCs w:val="22"/>
        </w:rPr>
        <w:t xml:space="preserve">second floor addition </w:t>
      </w:r>
      <w:r w:rsidR="00B024C4">
        <w:rPr>
          <w:rFonts w:ascii="Tahoma" w:hAnsi="Tahoma" w:cs="Tahoma"/>
          <w:sz w:val="22"/>
          <w:szCs w:val="22"/>
        </w:rPr>
        <w:t>to the existing home.</w:t>
      </w:r>
      <w:r w:rsidR="00A63688">
        <w:rPr>
          <w:rFonts w:ascii="Tahoma" w:hAnsi="Tahoma" w:cs="Tahoma"/>
          <w:sz w:val="22"/>
          <w:szCs w:val="22"/>
        </w:rPr>
        <w:t xml:space="preserve"> </w:t>
      </w:r>
      <w:r>
        <w:rPr>
          <w:rFonts w:ascii="Tahoma" w:hAnsi="Tahoma" w:cs="Tahoma"/>
          <w:sz w:val="22"/>
          <w:szCs w:val="22"/>
        </w:rPr>
        <w:t xml:space="preserve"> </w:t>
      </w:r>
    </w:p>
    <w:p w:rsidR="003D1161" w:rsidRPr="00C2261D" w:rsidRDefault="003D1161" w:rsidP="003D1161">
      <w:pPr>
        <w:jc w:val="both"/>
        <w:rPr>
          <w:rFonts w:ascii="Tahoma" w:hAnsi="Tahoma" w:cs="Tahoma"/>
          <w:sz w:val="22"/>
          <w:szCs w:val="22"/>
        </w:rPr>
      </w:pPr>
    </w:p>
    <w:p w:rsidR="003D1161" w:rsidRDefault="003D1161" w:rsidP="003D1161">
      <w:pPr>
        <w:jc w:val="both"/>
        <w:rPr>
          <w:rFonts w:ascii="Tahoma" w:hAnsi="Tahoma" w:cs="Tahoma"/>
          <w:sz w:val="22"/>
          <w:szCs w:val="22"/>
        </w:rPr>
      </w:pPr>
      <w:r w:rsidRPr="00C2261D">
        <w:rPr>
          <w:rFonts w:ascii="Tahoma" w:hAnsi="Tahoma" w:cs="Tahoma"/>
          <w:sz w:val="22"/>
          <w:szCs w:val="22"/>
        </w:rPr>
        <w:t>Application Materials and Plan</w:t>
      </w:r>
      <w:r>
        <w:rPr>
          <w:rFonts w:ascii="Tahoma" w:hAnsi="Tahoma" w:cs="Tahoma"/>
          <w:sz w:val="22"/>
          <w:szCs w:val="22"/>
        </w:rPr>
        <w:t>s</w:t>
      </w:r>
      <w:r w:rsidRPr="00C2261D">
        <w:rPr>
          <w:rFonts w:ascii="Tahoma" w:hAnsi="Tahoma" w:cs="Tahoma"/>
          <w:sz w:val="22"/>
          <w:szCs w:val="22"/>
        </w:rPr>
        <w:t xml:space="preserve"> titled “</w:t>
      </w:r>
      <w:r w:rsidR="00CE4AEC">
        <w:rPr>
          <w:rFonts w:ascii="Tahoma" w:hAnsi="Tahoma" w:cs="Tahoma"/>
          <w:sz w:val="22"/>
          <w:szCs w:val="22"/>
        </w:rPr>
        <w:t xml:space="preserve">Two Story Building One Family Dwelling, 63 Old Albany Post Road, Ossining </w:t>
      </w:r>
      <w:proofErr w:type="gramStart"/>
      <w:r w:rsidR="00CE4AEC">
        <w:rPr>
          <w:rFonts w:ascii="Tahoma" w:hAnsi="Tahoma" w:cs="Tahoma"/>
          <w:sz w:val="22"/>
          <w:szCs w:val="22"/>
        </w:rPr>
        <w:t>NY</w:t>
      </w:r>
      <w:r w:rsidR="00193A86">
        <w:rPr>
          <w:rFonts w:ascii="Tahoma" w:hAnsi="Tahoma" w:cs="Tahoma"/>
          <w:sz w:val="22"/>
          <w:szCs w:val="22"/>
        </w:rPr>
        <w:t xml:space="preserve">“ </w:t>
      </w:r>
      <w:r w:rsidR="00CE4AEC">
        <w:rPr>
          <w:rFonts w:ascii="Tahoma" w:hAnsi="Tahoma" w:cs="Tahoma"/>
          <w:sz w:val="22"/>
          <w:szCs w:val="22"/>
        </w:rPr>
        <w:t>dated</w:t>
      </w:r>
      <w:proofErr w:type="gramEnd"/>
      <w:r w:rsidR="00CE4AEC">
        <w:rPr>
          <w:rFonts w:ascii="Tahoma" w:hAnsi="Tahoma" w:cs="Tahoma"/>
          <w:sz w:val="22"/>
          <w:szCs w:val="22"/>
        </w:rPr>
        <w:t xml:space="preserve"> June 6, 2025, </w:t>
      </w:r>
      <w:r w:rsidR="00193A86">
        <w:rPr>
          <w:rFonts w:ascii="Tahoma" w:hAnsi="Tahoma" w:cs="Tahoma"/>
          <w:sz w:val="22"/>
          <w:szCs w:val="22"/>
        </w:rPr>
        <w:t xml:space="preserve">prepared by </w:t>
      </w:r>
      <w:proofErr w:type="spellStart"/>
      <w:r w:rsidR="00193A86">
        <w:rPr>
          <w:rFonts w:ascii="Arial" w:hAnsi="Arial" w:cs="Arial"/>
          <w:sz w:val="22"/>
          <w:szCs w:val="22"/>
        </w:rPr>
        <w:t>Becall</w:t>
      </w:r>
      <w:proofErr w:type="spellEnd"/>
      <w:r w:rsidR="00193A86">
        <w:rPr>
          <w:rFonts w:ascii="Arial" w:hAnsi="Arial" w:cs="Arial"/>
          <w:sz w:val="22"/>
          <w:szCs w:val="22"/>
        </w:rPr>
        <w:t xml:space="preserve"> Engineering Services, </w:t>
      </w:r>
      <w:r w:rsidR="00193A86" w:rsidRPr="00193A86">
        <w:rPr>
          <w:rFonts w:ascii="Arial" w:hAnsi="Arial" w:cs="Arial"/>
          <w:sz w:val="22"/>
          <w:szCs w:val="22"/>
        </w:rPr>
        <w:t xml:space="preserve"> </w:t>
      </w:r>
      <w:r w:rsidR="00193A86">
        <w:rPr>
          <w:rFonts w:ascii="Arial" w:hAnsi="Arial" w:cs="Arial"/>
          <w:sz w:val="22"/>
          <w:szCs w:val="22"/>
        </w:rPr>
        <w:t>New Rochelle, NY</w:t>
      </w:r>
      <w:r w:rsidRPr="00C2261D">
        <w:rPr>
          <w:rFonts w:ascii="Tahoma" w:hAnsi="Tahoma" w:cs="Tahoma"/>
          <w:sz w:val="22"/>
          <w:szCs w:val="22"/>
        </w:rPr>
        <w:t xml:space="preserve"> are on file at the Town of Ossining Building Department, 101 Route 9A, Ossining, New York, where they are available for review during regular business hours. Plans and related materials can also be viewed online at:</w:t>
      </w:r>
      <w:r>
        <w:rPr>
          <w:rFonts w:ascii="Tahoma" w:hAnsi="Tahoma" w:cs="Tahoma"/>
          <w:sz w:val="22"/>
          <w:szCs w:val="22"/>
        </w:rPr>
        <w:t xml:space="preserve"> </w:t>
      </w:r>
      <w:hyperlink r:id="rId8" w:history="1">
        <w:r w:rsidR="00CE4AEC" w:rsidRPr="001E2D95">
          <w:rPr>
            <w:rStyle w:val="Hyperlink"/>
            <w:rFonts w:ascii="Tahoma" w:hAnsi="Tahoma" w:cs="Tahoma"/>
            <w:sz w:val="22"/>
            <w:szCs w:val="22"/>
          </w:rPr>
          <w:t>https://www.townofossiningny.gov/cms/publications/all-documents/planning-board/planning-board-projects/pbproj-under-review/63-old-albany-post-road/3567-63-old-albany-post-rd-ossining-arb/file</w:t>
        </w:r>
      </w:hyperlink>
    </w:p>
    <w:p w:rsidR="00CE4AEC" w:rsidRDefault="00CE4AEC" w:rsidP="003D1161">
      <w:pPr>
        <w:jc w:val="both"/>
        <w:rPr>
          <w:rFonts w:ascii="Tahoma" w:hAnsi="Tahoma" w:cs="Tahoma"/>
          <w:sz w:val="22"/>
          <w:szCs w:val="22"/>
        </w:rPr>
      </w:pPr>
    </w:p>
    <w:p w:rsidR="003D1161" w:rsidRPr="00C2261D" w:rsidRDefault="003D1161" w:rsidP="003D1161">
      <w:pPr>
        <w:pStyle w:val="NoSpacing"/>
        <w:jc w:val="both"/>
        <w:rPr>
          <w:rFonts w:ascii="Tahoma" w:hAnsi="Tahoma" w:cs="Tahoma"/>
          <w:sz w:val="22"/>
          <w:szCs w:val="22"/>
        </w:rPr>
      </w:pPr>
      <w:r>
        <w:rPr>
          <w:rFonts w:ascii="Tahoma" w:hAnsi="Tahoma" w:cs="Tahoma"/>
          <w:sz w:val="22"/>
          <w:szCs w:val="22"/>
        </w:rPr>
        <w:t>W</w:t>
      </w:r>
      <w:r w:rsidRPr="00C2261D">
        <w:rPr>
          <w:rFonts w:ascii="Tahoma" w:hAnsi="Tahoma" w:cs="Tahoma"/>
          <w:sz w:val="22"/>
          <w:szCs w:val="22"/>
        </w:rPr>
        <w:t>ritten comment</w:t>
      </w:r>
      <w:r>
        <w:rPr>
          <w:rFonts w:ascii="Tahoma" w:hAnsi="Tahoma" w:cs="Tahoma"/>
          <w:sz w:val="22"/>
          <w:szCs w:val="22"/>
        </w:rPr>
        <w:t>s can be sent</w:t>
      </w:r>
      <w:r w:rsidRPr="00C2261D">
        <w:rPr>
          <w:rFonts w:ascii="Tahoma" w:hAnsi="Tahoma" w:cs="Tahoma"/>
          <w:sz w:val="22"/>
          <w:szCs w:val="22"/>
        </w:rPr>
        <w:t xml:space="preserve"> </w:t>
      </w:r>
      <w:r>
        <w:rPr>
          <w:rFonts w:ascii="Tahoma" w:hAnsi="Tahoma" w:cs="Tahoma"/>
          <w:sz w:val="22"/>
          <w:szCs w:val="22"/>
        </w:rPr>
        <w:t xml:space="preserve">by </w:t>
      </w:r>
      <w:r w:rsidRPr="00C2261D">
        <w:rPr>
          <w:rFonts w:ascii="Tahoma" w:hAnsi="Tahoma" w:cs="Tahoma"/>
          <w:sz w:val="22"/>
          <w:szCs w:val="22"/>
        </w:rPr>
        <w:t xml:space="preserve">email in advance of the meeting to </w:t>
      </w:r>
      <w:hyperlink r:id="rId9" w:history="1">
        <w:r w:rsidR="00B024C4" w:rsidRPr="001E2D95">
          <w:rPr>
            <w:rStyle w:val="Hyperlink"/>
            <w:rFonts w:ascii="Tahoma" w:hAnsi="Tahoma" w:cs="Tahoma"/>
            <w:sz w:val="22"/>
            <w:szCs w:val="22"/>
          </w:rPr>
          <w:t>building@townofossiningny.gov</w:t>
        </w:r>
      </w:hyperlink>
      <w:r w:rsidR="00B024C4">
        <w:rPr>
          <w:rFonts w:ascii="Tahoma" w:hAnsi="Tahoma" w:cs="Tahoma"/>
          <w:sz w:val="22"/>
          <w:szCs w:val="22"/>
        </w:rPr>
        <w:t xml:space="preserve"> </w:t>
      </w:r>
      <w:r w:rsidRPr="00C2261D">
        <w:rPr>
          <w:rFonts w:ascii="Tahoma" w:hAnsi="Tahoma" w:cs="Tahoma"/>
          <w:sz w:val="22"/>
          <w:szCs w:val="22"/>
        </w:rPr>
        <w:t xml:space="preserve"> or regular mail to: Town of Ossining Planning Board, P.O. Box 1166, Ossining, NY 10562.  Please call our office 914-762-8419 if you have any questions or concerns about the Planning and Architectural Review Board Meeting process.</w:t>
      </w:r>
    </w:p>
    <w:p w:rsidR="003D1161" w:rsidRPr="00C2261D" w:rsidRDefault="003D1161" w:rsidP="003D1161">
      <w:pPr>
        <w:jc w:val="both"/>
        <w:rPr>
          <w:rFonts w:ascii="Tahoma" w:hAnsi="Tahoma" w:cs="Tahoma"/>
          <w:sz w:val="22"/>
          <w:szCs w:val="22"/>
        </w:rPr>
      </w:pPr>
    </w:p>
    <w:p w:rsidR="003D1161" w:rsidRPr="00C2261D" w:rsidRDefault="003D1161" w:rsidP="003D1161">
      <w:pPr>
        <w:jc w:val="both"/>
        <w:rPr>
          <w:rFonts w:ascii="Tahoma" w:hAnsi="Tahoma" w:cs="Tahoma"/>
          <w:sz w:val="22"/>
          <w:szCs w:val="22"/>
        </w:rPr>
      </w:pPr>
      <w:r w:rsidRPr="00C2261D">
        <w:rPr>
          <w:rFonts w:ascii="Tahoma" w:hAnsi="Tahoma" w:cs="Tahoma"/>
          <w:sz w:val="22"/>
          <w:szCs w:val="22"/>
        </w:rPr>
        <w:t>BY ORDER OF THE PLANNING BOARD OF THE TOWN OF OSSINING</w:t>
      </w:r>
    </w:p>
    <w:p w:rsidR="003D1161" w:rsidRPr="00C2261D" w:rsidRDefault="003D1161" w:rsidP="003D1161">
      <w:pPr>
        <w:jc w:val="both"/>
        <w:rPr>
          <w:rFonts w:ascii="Tahoma" w:hAnsi="Tahoma" w:cs="Tahoma"/>
          <w:sz w:val="22"/>
          <w:szCs w:val="22"/>
        </w:rPr>
      </w:pPr>
      <w:r w:rsidRPr="00C2261D">
        <w:rPr>
          <w:rFonts w:ascii="Tahoma" w:hAnsi="Tahoma" w:cs="Tahoma"/>
          <w:sz w:val="22"/>
          <w:szCs w:val="22"/>
        </w:rPr>
        <w:t>Carolyn Stevens, Chairperson</w:t>
      </w:r>
    </w:p>
    <w:p w:rsidR="003D1161" w:rsidRPr="00C2261D" w:rsidRDefault="003D1161" w:rsidP="003D1161">
      <w:pPr>
        <w:jc w:val="both"/>
        <w:rPr>
          <w:rFonts w:ascii="Tahoma" w:hAnsi="Tahoma" w:cs="Tahoma"/>
          <w:sz w:val="22"/>
          <w:szCs w:val="22"/>
        </w:rPr>
      </w:pPr>
    </w:p>
    <w:p w:rsidR="003D1161" w:rsidRPr="00C2261D" w:rsidRDefault="003D1161" w:rsidP="003D1161">
      <w:pPr>
        <w:jc w:val="both"/>
        <w:rPr>
          <w:rFonts w:ascii="Tahoma" w:hAnsi="Tahoma" w:cs="Tahoma"/>
          <w:sz w:val="22"/>
          <w:szCs w:val="22"/>
        </w:rPr>
      </w:pPr>
      <w:r w:rsidRPr="00C2261D">
        <w:rPr>
          <w:rFonts w:ascii="Tahoma" w:hAnsi="Tahoma" w:cs="Tahoma"/>
          <w:sz w:val="22"/>
          <w:szCs w:val="22"/>
        </w:rPr>
        <w:t xml:space="preserve">DATED:  </w:t>
      </w:r>
      <w:r w:rsidR="00B024C4">
        <w:rPr>
          <w:rFonts w:ascii="Tahoma" w:hAnsi="Tahoma" w:cs="Tahoma"/>
          <w:sz w:val="22"/>
          <w:szCs w:val="22"/>
        </w:rPr>
        <w:t xml:space="preserve">September </w:t>
      </w:r>
      <w:r w:rsidR="006F5543">
        <w:rPr>
          <w:rFonts w:ascii="Tahoma" w:hAnsi="Tahoma" w:cs="Tahoma"/>
          <w:sz w:val="22"/>
          <w:szCs w:val="22"/>
        </w:rPr>
        <w:t>5</w:t>
      </w:r>
      <w:r>
        <w:rPr>
          <w:rFonts w:ascii="Tahoma" w:hAnsi="Tahoma" w:cs="Tahoma"/>
          <w:sz w:val="22"/>
          <w:szCs w:val="22"/>
        </w:rPr>
        <w:t>, 202</w:t>
      </w:r>
      <w:r w:rsidR="00B024C4">
        <w:rPr>
          <w:rFonts w:ascii="Tahoma" w:hAnsi="Tahoma" w:cs="Tahoma"/>
          <w:sz w:val="22"/>
          <w:szCs w:val="22"/>
        </w:rPr>
        <w:t>5</w:t>
      </w:r>
    </w:p>
    <w:p w:rsidR="003A7A4E" w:rsidRDefault="003A7A4E">
      <w:bookmarkStart w:id="0" w:name="_GoBack"/>
      <w:bookmarkEnd w:id="0"/>
    </w:p>
    <w:sectPr w:rsidR="003A7A4E" w:rsidSect="00F82332">
      <w:pgSz w:w="12240" w:h="15840" w:code="1"/>
      <w:pgMar w:top="576"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161"/>
    <w:rsid w:val="00193A86"/>
    <w:rsid w:val="003A7A4E"/>
    <w:rsid w:val="003D1161"/>
    <w:rsid w:val="006F5543"/>
    <w:rsid w:val="00847506"/>
    <w:rsid w:val="00A63688"/>
    <w:rsid w:val="00B024C4"/>
    <w:rsid w:val="00BC0880"/>
    <w:rsid w:val="00CE4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AFF3F"/>
  <w15:chartTrackingRefBased/>
  <w15:docId w15:val="{E3134D0C-D102-4F90-ABFC-02E54CC93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161"/>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3D1161"/>
    <w:pPr>
      <w:keepNext/>
      <w:overflowPunct w:val="0"/>
      <w:autoSpaceDE w:val="0"/>
      <w:autoSpaceDN w:val="0"/>
      <w:adjustRightInd w:val="0"/>
      <w:textAlignment w:val="baseline"/>
      <w:outlineLvl w:val="0"/>
    </w:pPr>
    <w:rPr>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D1161"/>
    <w:rPr>
      <w:color w:val="0000FF"/>
      <w:u w:val="single"/>
    </w:rPr>
  </w:style>
  <w:style w:type="paragraph" w:styleId="NoSpacing">
    <w:name w:val="No Spacing"/>
    <w:uiPriority w:val="1"/>
    <w:qFormat/>
    <w:rsid w:val="003D1161"/>
    <w:pPr>
      <w:spacing w:after="0" w:line="240" w:lineRule="auto"/>
    </w:pPr>
    <w:rPr>
      <w:rFonts w:ascii="Times New Roman" w:eastAsia="Times New Roman" w:hAnsi="Times New Roman" w:cs="Times New Roman"/>
      <w:sz w:val="28"/>
      <w:szCs w:val="24"/>
    </w:rPr>
  </w:style>
  <w:style w:type="character" w:customStyle="1" w:styleId="Heading1Char">
    <w:name w:val="Heading 1 Char"/>
    <w:basedOn w:val="DefaultParagraphFont"/>
    <w:link w:val="Heading1"/>
    <w:rsid w:val="003D1161"/>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6F55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54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wnofossiningny.gov/cms/publications/all-documents/planning-board/planning-board-projects/pbproj-under-review/63-old-albany-post-road/3567-63-old-albany-post-rd-ossining-arb/file" TargetMode="External"/><Relationship Id="rId3" Type="http://schemas.openxmlformats.org/officeDocument/2006/relationships/webSettings" Target="webSettings.xml"/><Relationship Id="rId7" Type="http://schemas.openxmlformats.org/officeDocument/2006/relationships/hyperlink" Target="https://us02web.zoom.us/j/83293384795?pwd=M5ySv9TbPRT8ndroWHlFdfxGoNH33j.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uilding@townofossiningny." TargetMode="External"/><Relationship Id="rId11" Type="http://schemas.openxmlformats.org/officeDocument/2006/relationships/theme" Target="theme/theme1.xml"/><Relationship Id="rId5" Type="http://schemas.openxmlformats.org/officeDocument/2006/relationships/hyperlink" Target="http://www.townofossiningny."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building@townofossiningn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2025-09-08T19:59:00Z</cp:lastPrinted>
  <dcterms:created xsi:type="dcterms:W3CDTF">2025-09-08T18:00:00Z</dcterms:created>
  <dcterms:modified xsi:type="dcterms:W3CDTF">2025-09-08T20:56:00Z</dcterms:modified>
</cp:coreProperties>
</file>